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225156" w:rsidRDefault="00432BBF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C0558B" w:rsidRDefault="00432BBF" w:rsidP="000E31F4">
      <w:pPr>
        <w:suppressAutoHyphens/>
        <w:rPr>
          <w:i w:val="0"/>
          <w:sz w:val="14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137AD0" w:rsidRPr="007323A5" w:rsidTr="00C424BF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137AD0" w:rsidRPr="007323A5" w:rsidRDefault="00137AD0" w:rsidP="006253F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Analista </w:t>
            </w:r>
            <w:r w:rsidR="006253F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 Desarrollo Institucional </w:t>
            </w:r>
          </w:p>
        </w:tc>
        <w:tc>
          <w:tcPr>
            <w:tcW w:w="1378" w:type="dxa"/>
            <w:vAlign w:val="center"/>
          </w:tcPr>
          <w:p w:rsidR="00137AD0" w:rsidRPr="007323A5" w:rsidRDefault="00137AD0" w:rsidP="00C424B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22</w:t>
            </w:r>
          </w:p>
        </w:tc>
        <w:tc>
          <w:tcPr>
            <w:tcW w:w="1641" w:type="dxa"/>
            <w:vAlign w:val="center"/>
          </w:tcPr>
          <w:p w:rsidR="00137AD0" w:rsidRPr="007323A5" w:rsidRDefault="00137AD0" w:rsidP="00C424B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137AD0" w:rsidRPr="007323A5" w:rsidTr="00C424BF">
        <w:trPr>
          <w:trHeight w:val="284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6253F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253F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Unidad de Desarrollo Institucional </w:t>
            </w:r>
          </w:p>
        </w:tc>
      </w:tr>
      <w:tr w:rsidR="00137AD0" w:rsidRPr="007323A5" w:rsidTr="00C424BF">
        <w:trPr>
          <w:trHeight w:val="284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C424BF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</w:t>
            </w:r>
            <w:r w:rsidRPr="00233D7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 </w:t>
            </w:r>
            <w:r w:rsidR="00C424B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Sección Desarrollo y Gestión de Procesos, Sección Fortalecimiento y Mejora Continua</w:t>
            </w:r>
            <w:r w:rsidR="00233D7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</w:tbl>
    <w:p w:rsidR="00432BBF" w:rsidRPr="005B722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804BAA" w:rsidRPr="003D3B6D" w:rsidRDefault="00804BAA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2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6"/>
        </w:rPr>
      </w:pPr>
    </w:p>
    <w:p w:rsidR="009C6B77" w:rsidRDefault="009C6B77" w:rsidP="009C6B77">
      <w:p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Elaborar y actualizar documentos normativos o estudios técnicos, </w:t>
      </w:r>
      <w:r w:rsidRPr="00233D7A">
        <w:rPr>
          <w:rFonts w:ascii="Bookman Old Style" w:hAnsi="Bookman Old Style"/>
          <w:i w:val="0"/>
          <w:sz w:val="20"/>
        </w:rPr>
        <w:t>a través de la aplicación de metodologías y análisis de l</w:t>
      </w:r>
      <w:r>
        <w:rPr>
          <w:rFonts w:ascii="Bookman Old Style" w:hAnsi="Bookman Old Style"/>
          <w:i w:val="0"/>
          <w:sz w:val="20"/>
        </w:rPr>
        <w:t>os</w:t>
      </w:r>
      <w:r w:rsidRPr="00233D7A">
        <w:rPr>
          <w:rFonts w:ascii="Bookman Old Style" w:hAnsi="Bookman Old Style"/>
          <w:i w:val="0"/>
          <w:sz w:val="20"/>
        </w:rPr>
        <w:t xml:space="preserve"> </w:t>
      </w:r>
      <w:r>
        <w:rPr>
          <w:rFonts w:ascii="Bookman Old Style" w:hAnsi="Bookman Old Style"/>
          <w:i w:val="0"/>
          <w:sz w:val="20"/>
        </w:rPr>
        <w:t>procesos institucionales. Así como c</w:t>
      </w:r>
      <w:r w:rsidRPr="00AD6AA4">
        <w:rPr>
          <w:rFonts w:ascii="Bookman Old Style" w:hAnsi="Bookman Old Style"/>
          <w:i w:val="0"/>
          <w:sz w:val="20"/>
        </w:rPr>
        <w:t>oordina</w:t>
      </w:r>
      <w:r>
        <w:rPr>
          <w:rFonts w:ascii="Bookman Old Style" w:hAnsi="Bookman Old Style"/>
          <w:i w:val="0"/>
          <w:sz w:val="20"/>
        </w:rPr>
        <w:t>r</w:t>
      </w:r>
      <w:r w:rsidRPr="00AD6AA4">
        <w:rPr>
          <w:rFonts w:ascii="Bookman Old Style" w:hAnsi="Bookman Old Style"/>
          <w:i w:val="0"/>
          <w:sz w:val="20"/>
        </w:rPr>
        <w:t xml:space="preserve"> </w:t>
      </w:r>
      <w:r>
        <w:rPr>
          <w:rFonts w:ascii="Bookman Old Style" w:hAnsi="Bookman Old Style"/>
          <w:i w:val="0"/>
          <w:sz w:val="20"/>
        </w:rPr>
        <w:t xml:space="preserve">y asesorar </w:t>
      </w:r>
      <w:r w:rsidRPr="00AD6AA4">
        <w:rPr>
          <w:rFonts w:ascii="Bookman Old Style" w:hAnsi="Bookman Old Style"/>
          <w:i w:val="0"/>
          <w:sz w:val="20"/>
        </w:rPr>
        <w:t>proyectos</w:t>
      </w:r>
      <w:r>
        <w:rPr>
          <w:rFonts w:ascii="Bookman Old Style" w:hAnsi="Bookman Old Style"/>
          <w:i w:val="0"/>
          <w:sz w:val="20"/>
        </w:rPr>
        <w:t xml:space="preserve"> de calidad,</w:t>
      </w:r>
      <w:r w:rsidRPr="00AD6AA4">
        <w:rPr>
          <w:rFonts w:ascii="Bookman Old Style" w:hAnsi="Bookman Old Style"/>
          <w:i w:val="0"/>
          <w:sz w:val="20"/>
        </w:rPr>
        <w:t xml:space="preserve"> con el propósito de optimizar los recursos, generar eficiencia e implementar nuevas formas de trabajo que contribuyan a </w:t>
      </w:r>
      <w:r>
        <w:rPr>
          <w:rFonts w:ascii="Bookman Old Style" w:hAnsi="Bookman Old Style"/>
          <w:i w:val="0"/>
          <w:sz w:val="20"/>
        </w:rPr>
        <w:t xml:space="preserve">la </w:t>
      </w:r>
      <w:r w:rsidRPr="00572DAE">
        <w:rPr>
          <w:rFonts w:ascii="Bookman Old Style" w:hAnsi="Bookman Old Style"/>
          <w:i w:val="0"/>
          <w:sz w:val="20"/>
        </w:rPr>
        <w:t>mejora c</w:t>
      </w:r>
      <w:r>
        <w:rPr>
          <w:rFonts w:ascii="Bookman Old Style" w:hAnsi="Bookman Old Style"/>
          <w:i w:val="0"/>
          <w:sz w:val="20"/>
        </w:rPr>
        <w:t xml:space="preserve">ontinua y a </w:t>
      </w:r>
      <w:r w:rsidRPr="00AD6AA4">
        <w:rPr>
          <w:rFonts w:ascii="Bookman Old Style" w:hAnsi="Bookman Old Style"/>
          <w:i w:val="0"/>
          <w:sz w:val="20"/>
        </w:rPr>
        <w:t xml:space="preserve">brindar servicios </w:t>
      </w:r>
      <w:r>
        <w:rPr>
          <w:rFonts w:ascii="Bookman Old Style" w:hAnsi="Bookman Old Style"/>
          <w:i w:val="0"/>
          <w:sz w:val="20"/>
        </w:rPr>
        <w:t xml:space="preserve">de calidad </w:t>
      </w:r>
      <w:r w:rsidRPr="00AD6AA4">
        <w:rPr>
          <w:rFonts w:ascii="Bookman Old Style" w:hAnsi="Bookman Old Style"/>
          <w:i w:val="0"/>
          <w:sz w:val="20"/>
        </w:rPr>
        <w:t>a los usuarios.</w:t>
      </w:r>
    </w:p>
    <w:p w:rsidR="00804BAA" w:rsidRPr="003D3B6D" w:rsidRDefault="00804BAA" w:rsidP="00233D7A">
      <w:pPr>
        <w:suppressAutoHyphens/>
        <w:jc w:val="both"/>
        <w:rPr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3E59FC" w:rsidRDefault="003E59FC" w:rsidP="0081686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C6B77" w:rsidRPr="00303898" w:rsidRDefault="009C6B77" w:rsidP="009C6B77">
      <w:pPr>
        <w:pStyle w:val="Prrafodelista"/>
        <w:numPr>
          <w:ilvl w:val="0"/>
          <w:numId w:val="7"/>
        </w:numPr>
        <w:suppressAutoHyphens/>
        <w:ind w:left="568" w:hanging="284"/>
        <w:jc w:val="both"/>
        <w:rPr>
          <w:i w:val="0"/>
          <w:sz w:val="20"/>
        </w:rPr>
      </w:pPr>
      <w:r w:rsidRPr="00303898">
        <w:rPr>
          <w:rFonts w:ascii="Bookman Old Style" w:hAnsi="Bookman Old Style"/>
          <w:i w:val="0"/>
          <w:sz w:val="20"/>
        </w:rPr>
        <w:t xml:space="preserve">Elaborar </w:t>
      </w:r>
      <w:r>
        <w:rPr>
          <w:rFonts w:ascii="Bookman Old Style" w:hAnsi="Bookman Old Style"/>
          <w:i w:val="0"/>
          <w:sz w:val="20"/>
        </w:rPr>
        <w:t>formularios,</w:t>
      </w:r>
      <w:r w:rsidRPr="00303898">
        <w:rPr>
          <w:rFonts w:ascii="Bookman Old Style" w:hAnsi="Bookman Old Style"/>
          <w:i w:val="0"/>
          <w:sz w:val="20"/>
        </w:rPr>
        <w:t xml:space="preserve"> documentos oficiales y estudios de mejora de procesos, a fin de responder a necesidades institucionales o atender requerimientos de las diferentes áreas de la Institución</w:t>
      </w:r>
      <w:r>
        <w:rPr>
          <w:rFonts w:ascii="Bookman Old Style" w:hAnsi="Bookman Old Style"/>
          <w:i w:val="0"/>
          <w:sz w:val="20"/>
        </w:rPr>
        <w:t>.</w:t>
      </w:r>
    </w:p>
    <w:p w:rsidR="009C6B77" w:rsidRPr="009C6B77" w:rsidRDefault="009C6B77" w:rsidP="009C6B77">
      <w:pPr>
        <w:suppressAutoHyphens/>
        <w:jc w:val="both"/>
        <w:rPr>
          <w:i w:val="0"/>
          <w:sz w:val="20"/>
        </w:rPr>
      </w:pPr>
    </w:p>
    <w:p w:rsidR="009C6B77" w:rsidRPr="00233D7A" w:rsidRDefault="009C6B77" w:rsidP="009C6B77">
      <w:pPr>
        <w:pStyle w:val="Prrafodelista"/>
        <w:numPr>
          <w:ilvl w:val="0"/>
          <w:numId w:val="7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Proporcionar </w:t>
      </w:r>
      <w:r w:rsidRPr="00233D7A">
        <w:rPr>
          <w:rFonts w:ascii="Bookman Old Style" w:hAnsi="Bookman Old Style"/>
          <w:i w:val="0"/>
          <w:sz w:val="20"/>
        </w:rPr>
        <w:t xml:space="preserve">asesoría a las dependencias usuarias </w:t>
      </w:r>
      <w:r>
        <w:rPr>
          <w:rFonts w:ascii="Bookman Old Style" w:hAnsi="Bookman Old Style"/>
          <w:i w:val="0"/>
          <w:sz w:val="20"/>
        </w:rPr>
        <w:t>sobre</w:t>
      </w:r>
      <w:r w:rsidRPr="00303898">
        <w:rPr>
          <w:rFonts w:ascii="Bookman Old Style" w:hAnsi="Bookman Old Style"/>
          <w:i w:val="0"/>
          <w:sz w:val="20"/>
        </w:rPr>
        <w:t xml:space="preserve"> documentos </w:t>
      </w:r>
      <w:r>
        <w:rPr>
          <w:rFonts w:ascii="Bookman Old Style" w:hAnsi="Bookman Old Style"/>
          <w:i w:val="0"/>
          <w:sz w:val="20"/>
        </w:rPr>
        <w:t>normativos</w:t>
      </w:r>
      <w:r w:rsidRPr="00303898">
        <w:rPr>
          <w:rFonts w:ascii="Bookman Old Style" w:hAnsi="Bookman Old Style"/>
          <w:i w:val="0"/>
          <w:sz w:val="20"/>
        </w:rPr>
        <w:t xml:space="preserve"> </w:t>
      </w:r>
      <w:r>
        <w:rPr>
          <w:rFonts w:ascii="Bookman Old Style" w:hAnsi="Bookman Old Style"/>
          <w:i w:val="0"/>
          <w:sz w:val="20"/>
        </w:rPr>
        <w:t xml:space="preserve">y la </w:t>
      </w:r>
      <w:r w:rsidRPr="00303898">
        <w:rPr>
          <w:rFonts w:ascii="Bookman Old Style" w:hAnsi="Bookman Old Style"/>
          <w:i w:val="0"/>
          <w:sz w:val="20"/>
        </w:rPr>
        <w:t>mejora de procesos</w:t>
      </w:r>
      <w:r>
        <w:rPr>
          <w:rFonts w:ascii="Bookman Old Style" w:hAnsi="Bookman Old Style"/>
          <w:i w:val="0"/>
          <w:sz w:val="20"/>
        </w:rPr>
        <w:t xml:space="preserve"> institucionales, </w:t>
      </w:r>
      <w:r w:rsidRPr="00233D7A">
        <w:rPr>
          <w:rFonts w:ascii="Bookman Old Style" w:hAnsi="Bookman Old Style"/>
          <w:i w:val="0"/>
          <w:sz w:val="20"/>
        </w:rPr>
        <w:t>a fin de trabajar coordinadamente y bajo los lineamientos establecidos.</w:t>
      </w:r>
    </w:p>
    <w:p w:rsidR="009C6B77" w:rsidRPr="009C6B77" w:rsidRDefault="009C6B77" w:rsidP="009C6B77">
      <w:pPr>
        <w:suppressAutoHyphens/>
        <w:jc w:val="both"/>
        <w:rPr>
          <w:i w:val="0"/>
          <w:sz w:val="20"/>
        </w:rPr>
      </w:pPr>
    </w:p>
    <w:p w:rsidR="008A7ED2" w:rsidRPr="009C6B77" w:rsidRDefault="009C6B77" w:rsidP="009C6B77">
      <w:pPr>
        <w:pStyle w:val="Prrafodelista"/>
        <w:numPr>
          <w:ilvl w:val="0"/>
          <w:numId w:val="7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233D7A">
        <w:rPr>
          <w:rFonts w:ascii="Bookman Old Style" w:hAnsi="Bookman Old Style"/>
          <w:i w:val="0"/>
          <w:sz w:val="20"/>
        </w:rPr>
        <w:t xml:space="preserve">Realizar investigaciones de campo en las diferentes dependencias del Instituto, </w:t>
      </w:r>
      <w:r>
        <w:rPr>
          <w:rFonts w:ascii="Bookman Old Style" w:hAnsi="Bookman Old Style"/>
          <w:i w:val="0"/>
          <w:sz w:val="20"/>
        </w:rPr>
        <w:t>para</w:t>
      </w:r>
      <w:r w:rsidRPr="00233D7A">
        <w:rPr>
          <w:rFonts w:ascii="Bookman Old Style" w:hAnsi="Bookman Old Style"/>
          <w:i w:val="0"/>
          <w:sz w:val="20"/>
        </w:rPr>
        <w:t xml:space="preserve"> analizar y </w:t>
      </w:r>
      <w:r w:rsidRPr="009C6B77">
        <w:rPr>
          <w:rFonts w:ascii="Bookman Old Style" w:hAnsi="Bookman Old Style"/>
          <w:i w:val="0"/>
          <w:color w:val="000000" w:themeColor="text1"/>
          <w:sz w:val="20"/>
        </w:rPr>
        <w:t>proponer mejoras en los procesos.</w:t>
      </w:r>
    </w:p>
    <w:p w:rsidR="008A7ED2" w:rsidRDefault="008A7ED2" w:rsidP="008A7ED2">
      <w:pPr>
        <w:suppressAutoHyphens/>
        <w:jc w:val="both"/>
        <w:rPr>
          <w:i w:val="0"/>
          <w:sz w:val="20"/>
        </w:rPr>
      </w:pPr>
    </w:p>
    <w:p w:rsidR="009C6B77" w:rsidRPr="00233D7A" w:rsidRDefault="009C6B77" w:rsidP="009C6B77">
      <w:pPr>
        <w:pStyle w:val="Prrafodelista"/>
        <w:numPr>
          <w:ilvl w:val="0"/>
          <w:numId w:val="7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33D7A">
        <w:rPr>
          <w:rFonts w:ascii="Bookman Old Style" w:hAnsi="Bookman Old Style"/>
          <w:i w:val="0"/>
          <w:sz w:val="20"/>
        </w:rPr>
        <w:t>Investigar, analizar y elaborar informes o documentos técnicos con el objetivo de brindar una respuesta oportuna a los requerimientos recibidos en el área.</w:t>
      </w:r>
    </w:p>
    <w:p w:rsidR="009C6B77" w:rsidRPr="009C6B77" w:rsidRDefault="009C6B77" w:rsidP="009C6B77">
      <w:pPr>
        <w:suppressAutoHyphens/>
        <w:jc w:val="both"/>
        <w:rPr>
          <w:i w:val="0"/>
          <w:sz w:val="20"/>
        </w:rPr>
      </w:pPr>
    </w:p>
    <w:p w:rsidR="009C6B77" w:rsidRPr="00233D7A" w:rsidRDefault="009C6B77" w:rsidP="009C6B77">
      <w:pPr>
        <w:pStyle w:val="Prrafodelista"/>
        <w:numPr>
          <w:ilvl w:val="0"/>
          <w:numId w:val="7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33D7A">
        <w:rPr>
          <w:rFonts w:ascii="Bookman Old Style" w:hAnsi="Bookman Old Style"/>
          <w:i w:val="0"/>
          <w:sz w:val="20"/>
        </w:rPr>
        <w:t>Elaborar manuales o estudios técnicos</w:t>
      </w:r>
      <w:r>
        <w:rPr>
          <w:rFonts w:ascii="Bookman Old Style" w:hAnsi="Bookman Old Style"/>
          <w:i w:val="0"/>
          <w:sz w:val="20"/>
        </w:rPr>
        <w:t>,</w:t>
      </w:r>
      <w:r w:rsidRPr="00233D7A">
        <w:rPr>
          <w:rFonts w:ascii="Bookman Old Style" w:hAnsi="Bookman Old Style"/>
          <w:i w:val="0"/>
          <w:sz w:val="20"/>
        </w:rPr>
        <w:t xml:space="preserve"> a fin de que sirvan como herramienta de consulta a otras dependencias, sobre </w:t>
      </w:r>
      <w:r>
        <w:rPr>
          <w:rFonts w:ascii="Bookman Old Style" w:hAnsi="Bookman Old Style"/>
          <w:i w:val="0"/>
          <w:sz w:val="20"/>
        </w:rPr>
        <w:t xml:space="preserve">el funcionamiento y </w:t>
      </w:r>
      <w:proofErr w:type="spellStart"/>
      <w:r w:rsidRPr="00233D7A">
        <w:rPr>
          <w:rFonts w:ascii="Bookman Old Style" w:hAnsi="Bookman Old Style"/>
          <w:i w:val="0"/>
          <w:sz w:val="20"/>
        </w:rPr>
        <w:t>operativización</w:t>
      </w:r>
      <w:proofErr w:type="spellEnd"/>
      <w:r w:rsidRPr="00233D7A">
        <w:rPr>
          <w:rFonts w:ascii="Bookman Old Style" w:hAnsi="Bookman Old Style"/>
          <w:i w:val="0"/>
          <w:sz w:val="20"/>
        </w:rPr>
        <w:t xml:space="preserve"> del Instituto.</w:t>
      </w:r>
    </w:p>
    <w:p w:rsidR="009C6B77" w:rsidRPr="009C6B77" w:rsidRDefault="009C6B77" w:rsidP="009C6B77">
      <w:pPr>
        <w:suppressAutoHyphens/>
        <w:jc w:val="both"/>
        <w:rPr>
          <w:i w:val="0"/>
          <w:sz w:val="20"/>
        </w:rPr>
      </w:pPr>
    </w:p>
    <w:p w:rsidR="009C6B77" w:rsidRPr="00233D7A" w:rsidRDefault="009C6B77" w:rsidP="009C6B77">
      <w:pPr>
        <w:pStyle w:val="Prrafodelista"/>
        <w:numPr>
          <w:ilvl w:val="0"/>
          <w:numId w:val="7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C</w:t>
      </w:r>
      <w:r w:rsidRPr="00AD6AA4">
        <w:rPr>
          <w:rFonts w:ascii="Bookman Old Style" w:hAnsi="Bookman Old Style"/>
          <w:i w:val="0"/>
          <w:sz w:val="20"/>
        </w:rPr>
        <w:t>oordina</w:t>
      </w:r>
      <w:r>
        <w:rPr>
          <w:rFonts w:ascii="Bookman Old Style" w:hAnsi="Bookman Old Style"/>
          <w:i w:val="0"/>
          <w:sz w:val="20"/>
        </w:rPr>
        <w:t>r</w:t>
      </w:r>
      <w:r w:rsidRPr="00AD6AA4">
        <w:rPr>
          <w:rFonts w:ascii="Bookman Old Style" w:hAnsi="Bookman Old Style"/>
          <w:i w:val="0"/>
          <w:sz w:val="20"/>
        </w:rPr>
        <w:t xml:space="preserve"> </w:t>
      </w:r>
      <w:r>
        <w:rPr>
          <w:rFonts w:ascii="Bookman Old Style" w:hAnsi="Bookman Old Style"/>
          <w:i w:val="0"/>
          <w:sz w:val="20"/>
        </w:rPr>
        <w:t xml:space="preserve">y asesorar a </w:t>
      </w:r>
      <w:r w:rsidRPr="00233D7A">
        <w:rPr>
          <w:rFonts w:ascii="Bookman Old Style" w:hAnsi="Bookman Old Style"/>
          <w:i w:val="0"/>
          <w:sz w:val="20"/>
        </w:rPr>
        <w:t xml:space="preserve">equipos multidisciplinarios de trabajo para proyectos </w:t>
      </w:r>
      <w:r>
        <w:rPr>
          <w:rFonts w:ascii="Bookman Old Style" w:hAnsi="Bookman Old Style"/>
          <w:i w:val="0"/>
          <w:sz w:val="20"/>
        </w:rPr>
        <w:t xml:space="preserve">de calidad </w:t>
      </w:r>
      <w:r w:rsidRPr="00233D7A">
        <w:rPr>
          <w:rFonts w:ascii="Bookman Old Style" w:hAnsi="Bookman Old Style"/>
          <w:i w:val="0"/>
          <w:sz w:val="20"/>
        </w:rPr>
        <w:t>o análisis de l</w:t>
      </w:r>
      <w:r>
        <w:rPr>
          <w:rFonts w:ascii="Bookman Old Style" w:hAnsi="Bookman Old Style"/>
          <w:i w:val="0"/>
          <w:sz w:val="20"/>
        </w:rPr>
        <w:t>os</w:t>
      </w:r>
      <w:r w:rsidRPr="00233D7A">
        <w:rPr>
          <w:rFonts w:ascii="Bookman Old Style" w:hAnsi="Bookman Old Style"/>
          <w:i w:val="0"/>
          <w:sz w:val="20"/>
        </w:rPr>
        <w:t xml:space="preserve"> </w:t>
      </w:r>
      <w:r>
        <w:rPr>
          <w:rFonts w:ascii="Bookman Old Style" w:hAnsi="Bookman Old Style"/>
          <w:i w:val="0"/>
          <w:sz w:val="20"/>
        </w:rPr>
        <w:t>procesos institucionales</w:t>
      </w:r>
      <w:r w:rsidRPr="00233D7A">
        <w:rPr>
          <w:rFonts w:ascii="Bookman Old Style" w:hAnsi="Bookman Old Style"/>
          <w:i w:val="0"/>
          <w:sz w:val="20"/>
        </w:rPr>
        <w:t xml:space="preserve">, con el fin de </w:t>
      </w:r>
      <w:r>
        <w:rPr>
          <w:rFonts w:ascii="Bookman Old Style" w:hAnsi="Bookman Old Style"/>
          <w:i w:val="0"/>
          <w:sz w:val="20"/>
        </w:rPr>
        <w:t>introducir mejoras y lograr los resultados esperados en beneficio de los derechohabientes.</w:t>
      </w:r>
    </w:p>
    <w:p w:rsidR="009C6B77" w:rsidRPr="009C6B77" w:rsidRDefault="009C6B77" w:rsidP="009C6B77">
      <w:pPr>
        <w:suppressAutoHyphens/>
        <w:jc w:val="both"/>
        <w:rPr>
          <w:i w:val="0"/>
          <w:sz w:val="20"/>
        </w:rPr>
      </w:pPr>
    </w:p>
    <w:p w:rsidR="009C6B77" w:rsidRPr="009D23E3" w:rsidRDefault="009C6B77" w:rsidP="009C6B77">
      <w:pPr>
        <w:pStyle w:val="Prrafodelista"/>
        <w:numPr>
          <w:ilvl w:val="0"/>
          <w:numId w:val="7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D23E3">
        <w:rPr>
          <w:rFonts w:ascii="Bookman Old Style" w:hAnsi="Bookman Old Style"/>
          <w:i w:val="0"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9C6B77" w:rsidRPr="009C6B77" w:rsidRDefault="009C6B77" w:rsidP="009C6B77">
      <w:pPr>
        <w:suppressAutoHyphens/>
        <w:jc w:val="both"/>
        <w:rPr>
          <w:i w:val="0"/>
          <w:sz w:val="20"/>
        </w:rPr>
      </w:pPr>
    </w:p>
    <w:p w:rsidR="009C6B77" w:rsidRPr="009D23E3" w:rsidRDefault="009C6B77" w:rsidP="009C6B77">
      <w:pPr>
        <w:pStyle w:val="Prrafodelista"/>
        <w:numPr>
          <w:ilvl w:val="0"/>
          <w:numId w:val="7"/>
        </w:numPr>
        <w:suppressAutoHyphens/>
        <w:ind w:left="568" w:hanging="284"/>
        <w:jc w:val="both"/>
        <w:rPr>
          <w:rFonts w:ascii="Bookman Old Style" w:hAnsi="Bookman Old Style" w:cs="Tahoma"/>
          <w:i w:val="0"/>
          <w:sz w:val="20"/>
          <w:szCs w:val="22"/>
          <w:lang w:val="es-ES"/>
        </w:rPr>
      </w:pPr>
      <w:r w:rsidRPr="009D23E3">
        <w:rPr>
          <w:rFonts w:ascii="Bookman Old Style" w:hAnsi="Bookman Old Style"/>
          <w:i w:val="0"/>
          <w:sz w:val="20"/>
        </w:rPr>
        <w:t>Elaborar y entregar mensualmente indicadores de gestión, a fin de proporcionar información del trabajo realizado en el área.</w:t>
      </w:r>
    </w:p>
    <w:p w:rsidR="009C6B77" w:rsidRPr="009C6B77" w:rsidRDefault="009C6B77" w:rsidP="009C6B77">
      <w:pPr>
        <w:suppressAutoHyphens/>
        <w:jc w:val="both"/>
        <w:rPr>
          <w:i w:val="0"/>
          <w:sz w:val="20"/>
        </w:rPr>
      </w:pPr>
    </w:p>
    <w:p w:rsidR="009C6B77" w:rsidRPr="00E1568D" w:rsidRDefault="009C6B77" w:rsidP="009C6B77">
      <w:pPr>
        <w:pStyle w:val="Prrafodelista"/>
        <w:numPr>
          <w:ilvl w:val="0"/>
          <w:numId w:val="7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E1568D">
        <w:rPr>
          <w:rFonts w:ascii="Bookman Old Style" w:hAnsi="Bookman Old Style"/>
          <w:i w:val="0"/>
          <w:color w:val="000000" w:themeColor="text1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9C6B77" w:rsidRPr="009C6B77" w:rsidRDefault="009C6B77" w:rsidP="009C6B77">
      <w:pPr>
        <w:suppressAutoHyphens/>
        <w:jc w:val="both"/>
        <w:rPr>
          <w:i w:val="0"/>
          <w:sz w:val="20"/>
        </w:rPr>
      </w:pPr>
    </w:p>
    <w:p w:rsidR="009C6B77" w:rsidRPr="00E1568D" w:rsidRDefault="009C6B77" w:rsidP="009C6B77">
      <w:pPr>
        <w:pStyle w:val="Prrafodelista"/>
        <w:numPr>
          <w:ilvl w:val="0"/>
          <w:numId w:val="7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E1568D">
        <w:rPr>
          <w:rFonts w:ascii="Bookman Old Style" w:hAnsi="Bookman Old Style"/>
          <w:i w:val="0"/>
          <w:color w:val="000000" w:themeColor="text1"/>
          <w:sz w:val="20"/>
        </w:rPr>
        <w:t>Atender consultas, brindando información oportunamente, para solventar las inquietudes de los usuarios.</w:t>
      </w:r>
    </w:p>
    <w:p w:rsidR="009C6B77" w:rsidRPr="009C6B77" w:rsidRDefault="009C6B77" w:rsidP="009C6B77">
      <w:pPr>
        <w:suppressAutoHyphens/>
        <w:jc w:val="both"/>
        <w:rPr>
          <w:i w:val="0"/>
          <w:sz w:val="20"/>
        </w:rPr>
      </w:pPr>
    </w:p>
    <w:p w:rsidR="009C6B77" w:rsidRPr="00E1568D" w:rsidRDefault="009C6B77" w:rsidP="009C6B77">
      <w:pPr>
        <w:pStyle w:val="Prrafodelista"/>
        <w:numPr>
          <w:ilvl w:val="0"/>
          <w:numId w:val="7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E1568D">
        <w:rPr>
          <w:rFonts w:ascii="Bookman Old Style" w:hAnsi="Bookman Old Style"/>
          <w:i w:val="0"/>
          <w:color w:val="000000" w:themeColor="text1"/>
          <w:sz w:val="20"/>
        </w:rPr>
        <w:t>Dar seguimiento a las actividades asignadas, a través de la aplicación de los procedimientos establecidos, con el fin de cumplir con las metas del área.</w:t>
      </w:r>
    </w:p>
    <w:p w:rsidR="009C6B77" w:rsidRPr="00E1568D" w:rsidRDefault="009C6B77" w:rsidP="009C6B77">
      <w:pPr>
        <w:pStyle w:val="Prrafodelista"/>
        <w:rPr>
          <w:rFonts w:ascii="Bookman Old Style" w:hAnsi="Bookman Old Style"/>
          <w:i w:val="0"/>
          <w:color w:val="000000" w:themeColor="text1"/>
          <w:sz w:val="12"/>
          <w:szCs w:val="12"/>
        </w:rPr>
      </w:pPr>
    </w:p>
    <w:p w:rsidR="009C6B77" w:rsidRPr="00E1568D" w:rsidRDefault="009C6B77" w:rsidP="009C6B77">
      <w:pPr>
        <w:pStyle w:val="Prrafodelista"/>
        <w:numPr>
          <w:ilvl w:val="0"/>
          <w:numId w:val="7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E1568D">
        <w:rPr>
          <w:rFonts w:ascii="Bookman Old Style" w:hAnsi="Bookman Old Style"/>
          <w:i w:val="0"/>
          <w:color w:val="000000" w:themeColor="text1"/>
          <w:sz w:val="20"/>
        </w:rPr>
        <w:lastRenderedPageBreak/>
        <w:t>Llevar registros actualizados de los trámites y/o casos realizados, como mecanismo para la generación de estadísticas.</w:t>
      </w:r>
    </w:p>
    <w:p w:rsidR="009C6B77" w:rsidRPr="009C6B77" w:rsidRDefault="009C6B77" w:rsidP="009C6B77">
      <w:pPr>
        <w:suppressAutoHyphens/>
        <w:jc w:val="both"/>
        <w:rPr>
          <w:i w:val="0"/>
          <w:sz w:val="20"/>
        </w:rPr>
      </w:pPr>
    </w:p>
    <w:p w:rsidR="009C6B77" w:rsidRPr="00E1568D" w:rsidRDefault="009C6B77" w:rsidP="009C6B77">
      <w:pPr>
        <w:pStyle w:val="Prrafodelista"/>
        <w:numPr>
          <w:ilvl w:val="0"/>
          <w:numId w:val="7"/>
        </w:numPr>
        <w:suppressAutoHyphens/>
        <w:ind w:left="568" w:hanging="284"/>
        <w:jc w:val="both"/>
        <w:rPr>
          <w:i w:val="0"/>
          <w:color w:val="000000" w:themeColor="text1"/>
          <w:sz w:val="20"/>
        </w:rPr>
      </w:pPr>
      <w:r w:rsidRPr="00E1568D">
        <w:rPr>
          <w:rFonts w:ascii="Bookman Old Style" w:hAnsi="Bookman Old Style"/>
          <w:i w:val="0"/>
          <w:color w:val="000000" w:themeColor="text1"/>
          <w:sz w:val="20"/>
        </w:rPr>
        <w:t>Apoyar al área de trabajo cuando sea necesario, realizando actividades para suplir ausencias de personal o atender situaciones de urgencia.</w:t>
      </w:r>
    </w:p>
    <w:p w:rsidR="009C6B77" w:rsidRPr="009C6B77" w:rsidRDefault="009C6B77" w:rsidP="009C6B77">
      <w:pPr>
        <w:suppressAutoHyphens/>
        <w:jc w:val="both"/>
        <w:rPr>
          <w:i w:val="0"/>
          <w:sz w:val="20"/>
        </w:rPr>
      </w:pPr>
    </w:p>
    <w:p w:rsidR="009C6B77" w:rsidRPr="009B51C4" w:rsidRDefault="009C6B77" w:rsidP="009B51C4">
      <w:pPr>
        <w:pStyle w:val="Prrafodelista"/>
        <w:numPr>
          <w:ilvl w:val="0"/>
          <w:numId w:val="7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9B51C4">
        <w:rPr>
          <w:rFonts w:ascii="Bookman Old Style" w:hAnsi="Bookman Old Style"/>
          <w:i w:val="0"/>
          <w:color w:val="000000" w:themeColor="text1"/>
          <w:sz w:val="20"/>
        </w:rPr>
        <w:t>Colaborar con la inducción de personal nuevo, dando a conocer los procesos y/o funciones, con el fin de que se involucre en el trabajo del área.</w:t>
      </w:r>
    </w:p>
    <w:p w:rsidR="009C6B77" w:rsidRPr="009C6B77" w:rsidRDefault="009C6B77" w:rsidP="009C6B77">
      <w:pPr>
        <w:suppressAutoHyphens/>
        <w:jc w:val="both"/>
        <w:rPr>
          <w:i w:val="0"/>
          <w:sz w:val="20"/>
        </w:rPr>
      </w:pPr>
    </w:p>
    <w:p w:rsidR="009C6B77" w:rsidRPr="009B51C4" w:rsidRDefault="009C6B77" w:rsidP="009B51C4">
      <w:pPr>
        <w:pStyle w:val="Prrafodelista"/>
        <w:numPr>
          <w:ilvl w:val="0"/>
          <w:numId w:val="7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9B51C4">
        <w:rPr>
          <w:rFonts w:ascii="Bookman Old Style" w:hAnsi="Bookman Old Style"/>
          <w:i w:val="0"/>
          <w:color w:val="000000" w:themeColor="text1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9C6B77" w:rsidRPr="00E1568D" w:rsidRDefault="009C6B77" w:rsidP="009C6B77">
      <w:pPr>
        <w:pStyle w:val="Prrafodelista"/>
        <w:rPr>
          <w:rFonts w:ascii="Bookman Old Style" w:hAnsi="Bookman Old Style"/>
          <w:i w:val="0"/>
          <w:color w:val="000000" w:themeColor="text1"/>
          <w:sz w:val="12"/>
          <w:szCs w:val="12"/>
        </w:rPr>
      </w:pPr>
    </w:p>
    <w:p w:rsidR="00C812AD" w:rsidRPr="003549ED" w:rsidRDefault="009C6B77" w:rsidP="009C6B77">
      <w:pPr>
        <w:pStyle w:val="Prrafodelista"/>
        <w:numPr>
          <w:ilvl w:val="0"/>
          <w:numId w:val="7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1568D">
        <w:rPr>
          <w:rFonts w:ascii="Bookman Old Style" w:hAnsi="Bookman Old Style"/>
          <w:i w:val="0"/>
          <w:color w:val="000000" w:themeColor="text1"/>
          <w:sz w:val="20"/>
        </w:rPr>
        <w:t>Realizar otras actividades asignadas por la jefatura inmediata.</w:t>
      </w:r>
    </w:p>
    <w:p w:rsidR="00694E34" w:rsidRDefault="00694E34" w:rsidP="0081686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8E32FD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540ED7" w:rsidRPr="00666B6E" w:rsidRDefault="00137AD0" w:rsidP="007D2889">
      <w:pPr>
        <w:pStyle w:val="Prrafodelista"/>
        <w:tabs>
          <w:tab w:val="left" w:pos="2694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66B6E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C465B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8E32FD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9F1B01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94E34" w:rsidRPr="00B85097" w:rsidRDefault="00694E34" w:rsidP="00694E34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Análisis y planteamiento efectivo de la mejora de los procesos institucionales. </w:t>
      </w:r>
    </w:p>
    <w:p w:rsidR="00694E34" w:rsidRDefault="00694E34" w:rsidP="00694E34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85097">
        <w:rPr>
          <w:rFonts w:ascii="Bookman Old Style" w:hAnsi="Bookman Old Style" w:cs="Arial"/>
          <w:i w:val="0"/>
          <w:iCs/>
          <w:spacing w:val="-3"/>
          <w:sz w:val="20"/>
        </w:rPr>
        <w:t>Elaboración oportuna de documentos normativos, mediante la incorporación de propuestas de mejora en el diseño y actualización de los mismos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94E34" w:rsidRDefault="00694E34" w:rsidP="00694E34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Efectividad en la coordinación y asesoría en </w:t>
      </w:r>
      <w:r w:rsidRPr="00AD6AA4">
        <w:rPr>
          <w:rFonts w:ascii="Bookman Old Style" w:hAnsi="Bookman Old Style"/>
          <w:i w:val="0"/>
          <w:sz w:val="20"/>
        </w:rPr>
        <w:t>proyectos</w:t>
      </w:r>
      <w:r>
        <w:rPr>
          <w:rFonts w:ascii="Bookman Old Style" w:hAnsi="Bookman Old Style"/>
          <w:i w:val="0"/>
          <w:sz w:val="20"/>
        </w:rPr>
        <w:t xml:space="preserve"> de la calidad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61A37" w:rsidRPr="00117EE2" w:rsidRDefault="00F61A37" w:rsidP="008C1E26">
      <w:pPr>
        <w:suppressAutoHyphens/>
        <w:rPr>
          <w:rFonts w:ascii="Bookman Old Style" w:hAnsi="Bookman Old Style" w:cs="Arial"/>
          <w:i w:val="0"/>
          <w:iCs/>
          <w:sz w:val="22"/>
        </w:rPr>
      </w:pPr>
    </w:p>
    <w:p w:rsidR="00432BBF" w:rsidRPr="00B20B74" w:rsidRDefault="00432BBF" w:rsidP="009F1B01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562EBE" w:rsidRDefault="00562EBE" w:rsidP="009F1B0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46A8F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562EBE" w:rsidRPr="006F1588" w:rsidRDefault="00562EBE" w:rsidP="009F1B0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F1588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6F1588">
        <w:rPr>
          <w:rFonts w:ascii="Bookman Old Style" w:hAnsi="Bookman Old Style" w:cs="Arial"/>
          <w:i w:val="0"/>
          <w:iCs/>
          <w:spacing w:val="-3"/>
          <w:sz w:val="20"/>
        </w:rPr>
        <w:t xml:space="preserve"> del ISSS.</w:t>
      </w:r>
    </w:p>
    <w:p w:rsidR="00384450" w:rsidRPr="00D30B9C" w:rsidRDefault="00384450" w:rsidP="009F1B01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D30B9C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Área.</w:t>
      </w:r>
    </w:p>
    <w:p w:rsidR="006870F8" w:rsidRPr="006870F8" w:rsidRDefault="006870F8" w:rsidP="006870F8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870F8">
        <w:rPr>
          <w:rFonts w:ascii="Bookman Old Style" w:hAnsi="Bookman Old Style" w:cs="Arial"/>
          <w:i w:val="0"/>
          <w:iCs/>
          <w:spacing w:val="-3"/>
          <w:sz w:val="20"/>
        </w:rPr>
        <w:t>Manual de Organización y Funciones del área.</w:t>
      </w:r>
    </w:p>
    <w:p w:rsidR="003144B9" w:rsidRPr="00713A26" w:rsidRDefault="003144B9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084F60" w:rsidRDefault="00432BBF" w:rsidP="000E31F4">
      <w:pPr>
        <w:suppressAutoHyphens/>
        <w:jc w:val="both"/>
        <w:rPr>
          <w:rFonts w:ascii="Tahoma" w:hAnsi="Tahoma" w:cs="Tahoma"/>
          <w:color w:val="000000"/>
          <w:sz w:val="14"/>
          <w:szCs w:val="22"/>
          <w:lang w:val="es-ES"/>
        </w:rPr>
      </w:pPr>
    </w:p>
    <w:p w:rsidR="00432BBF" w:rsidRPr="00F57C7F" w:rsidRDefault="00432BBF" w:rsidP="009F1B01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540473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9F1B01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9F1B01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540473" w:rsidRDefault="00432BBF" w:rsidP="009F1B01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540473" w:rsidRPr="00137AD0" w:rsidRDefault="00540473" w:rsidP="009F1B01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B5305D">
        <w:rPr>
          <w:rFonts w:ascii="Bookman Old Style" w:hAnsi="Bookman Old Style" w:cs="Arial"/>
          <w:i w:val="0"/>
          <w:iCs/>
          <w:sz w:val="20"/>
        </w:rPr>
        <w:t>.</w:t>
      </w:r>
    </w:p>
    <w:p w:rsidR="00077CDE" w:rsidRPr="00117EE2" w:rsidRDefault="00077CDE" w:rsidP="000E31F4">
      <w:pPr>
        <w:suppressAutoHyphens/>
        <w:rPr>
          <w:i w:val="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117EE2" w:rsidRDefault="00432BBF" w:rsidP="000E31F4">
      <w:pPr>
        <w:suppressAutoHyphens/>
        <w:rPr>
          <w:rFonts w:ascii="Bookman Old Style" w:hAnsi="Bookman Old Style" w:cs="Arial"/>
          <w:i w:val="0"/>
          <w:iCs/>
          <w:sz w:val="22"/>
        </w:rPr>
      </w:pPr>
    </w:p>
    <w:p w:rsidR="00432BBF" w:rsidRDefault="00C404F4" w:rsidP="009F1B01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117EE2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062CF" w:rsidRPr="00B062CF" w:rsidRDefault="00C404F4" w:rsidP="00B062C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713A26">
        <w:rPr>
          <w:rFonts w:ascii="Bookman Old Style" w:hAnsi="Bookman Old Style" w:cs="Arial"/>
          <w:i w:val="0"/>
          <w:iCs/>
          <w:sz w:val="20"/>
        </w:rPr>
        <w:t>Ingeniería Industr</w:t>
      </w:r>
      <w:r w:rsidR="008E32FD">
        <w:rPr>
          <w:rFonts w:ascii="Bookman Old Style" w:hAnsi="Bookman Old Style" w:cs="Arial"/>
          <w:i w:val="0"/>
          <w:iCs/>
          <w:sz w:val="20"/>
        </w:rPr>
        <w:t>ial, Administración de Empresas o</w:t>
      </w:r>
      <w:r w:rsidR="00713A26">
        <w:rPr>
          <w:rFonts w:ascii="Bookman Old Style" w:hAnsi="Bookman Old Style" w:cs="Arial"/>
          <w:i w:val="0"/>
          <w:iCs/>
          <w:sz w:val="20"/>
        </w:rPr>
        <w:t xml:space="preserve"> </w:t>
      </w:r>
      <w:r w:rsidR="00713A26" w:rsidRPr="00B062CF">
        <w:rPr>
          <w:rFonts w:ascii="Bookman Old Style" w:hAnsi="Bookman Old Style" w:cs="Arial"/>
          <w:i w:val="0"/>
          <w:iCs/>
          <w:sz w:val="20"/>
        </w:rPr>
        <w:t>Sistemas.</w:t>
      </w:r>
    </w:p>
    <w:p w:rsidR="00137AD0" w:rsidRDefault="00137AD0" w:rsidP="00137AD0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9F1B01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8E32FD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F923C5" w:rsidRDefault="00C404F4" w:rsidP="00B6144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E21938" w:rsidRPr="008E32FD" w:rsidRDefault="00E21938" w:rsidP="00B6144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0"/>
        </w:rPr>
      </w:pPr>
    </w:p>
    <w:p w:rsidR="00DB2E74" w:rsidRPr="00DB2E74" w:rsidRDefault="00DB2E74" w:rsidP="00DB2E74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>
        <w:rPr>
          <w:rFonts w:ascii="Bookman Old Style" w:hAnsi="Bookman Old Style" w:cs="Arial"/>
          <w:i w:val="0"/>
          <w:iCs/>
          <w:sz w:val="20"/>
          <w:lang w:val="es-SV"/>
        </w:rPr>
        <w:t>Análisis</w:t>
      </w:r>
      <w:r w:rsidRPr="00B062CF">
        <w:rPr>
          <w:rFonts w:ascii="Bookman Old Style" w:hAnsi="Bookman Old Style" w:cs="Arial"/>
          <w:i w:val="0"/>
          <w:iCs/>
          <w:sz w:val="20"/>
          <w:lang w:val="es-SV"/>
        </w:rPr>
        <w:t xml:space="preserve"> de Procesos</w:t>
      </w:r>
      <w:r>
        <w:rPr>
          <w:rFonts w:ascii="Bookman Old Style" w:hAnsi="Bookman Old Style" w:cs="Arial"/>
          <w:i w:val="0"/>
          <w:iCs/>
          <w:sz w:val="20"/>
          <w:lang w:val="es-SV"/>
        </w:rPr>
        <w:t>.</w:t>
      </w:r>
    </w:p>
    <w:p w:rsidR="00DB2E74" w:rsidRPr="00DB2E74" w:rsidRDefault="00DB2E74" w:rsidP="00DB2E74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>
        <w:rPr>
          <w:rFonts w:ascii="Bookman Old Style" w:hAnsi="Bookman Old Style" w:cs="Arial"/>
          <w:i w:val="0"/>
          <w:iCs/>
          <w:sz w:val="20"/>
          <w:lang w:val="es-SV"/>
        </w:rPr>
        <w:t>Metodologías y herramientas de calidad.</w:t>
      </w:r>
    </w:p>
    <w:p w:rsidR="00713A26" w:rsidRPr="00DB2E74" w:rsidRDefault="00713A26" w:rsidP="00713A26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El</w:t>
      </w:r>
      <w:r w:rsidRPr="00E662AA">
        <w:rPr>
          <w:rFonts w:ascii="Bookman Old Style" w:hAnsi="Bookman Old Style" w:cs="Arial"/>
          <w:i w:val="0"/>
          <w:iCs/>
          <w:spacing w:val="-3"/>
          <w:sz w:val="20"/>
        </w:rPr>
        <w:t xml:space="preserve">aboración 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y/o </w:t>
      </w:r>
      <w:r w:rsidRPr="00E662AA">
        <w:rPr>
          <w:rFonts w:ascii="Bookman Old Style" w:hAnsi="Bookman Old Style" w:cs="Arial"/>
          <w:i w:val="0"/>
          <w:iCs/>
          <w:spacing w:val="-3"/>
          <w:sz w:val="20"/>
        </w:rPr>
        <w:t>análisis de informes técnicos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13A26" w:rsidRDefault="00713A26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E32FD" w:rsidRDefault="008E32FD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E32FD" w:rsidRDefault="008E32FD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E21938" w:rsidRPr="005126F9" w:rsidRDefault="00E21938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0"/>
          <w:szCs w:val="10"/>
        </w:rPr>
      </w:pPr>
    </w:p>
    <w:p w:rsidR="00F479FD" w:rsidRPr="00DB2E74" w:rsidRDefault="00DB2E74" w:rsidP="00DB2E74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>
        <w:rPr>
          <w:rFonts w:ascii="Bookman Old Style" w:hAnsi="Bookman Old Style" w:cs="Arial"/>
          <w:i w:val="0"/>
          <w:iCs/>
          <w:sz w:val="20"/>
          <w:lang w:val="es-SV"/>
        </w:rPr>
        <w:t>Coordinación/manejo de equipos de mejora.</w:t>
      </w:r>
    </w:p>
    <w:p w:rsidR="00DB2E74" w:rsidRDefault="00DB2E74" w:rsidP="00DB2E74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B062CF">
        <w:rPr>
          <w:rFonts w:ascii="Bookman Old Style" w:hAnsi="Bookman Old Style" w:cs="Arial"/>
          <w:i w:val="0"/>
          <w:iCs/>
          <w:sz w:val="20"/>
          <w:lang w:val="es-SV"/>
        </w:rPr>
        <w:t>Conocimiento de Sistema de Gestión de Calidad</w:t>
      </w:r>
      <w:r>
        <w:rPr>
          <w:rFonts w:ascii="Bookman Old Style" w:hAnsi="Bookman Old Style" w:cs="Arial"/>
          <w:i w:val="0"/>
          <w:iCs/>
          <w:sz w:val="20"/>
          <w:lang w:val="es-SV"/>
        </w:rPr>
        <w:t>.</w:t>
      </w:r>
    </w:p>
    <w:p w:rsidR="00DB2E74" w:rsidRPr="00DB2E74" w:rsidRDefault="00DB2E74" w:rsidP="00DB2E74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B2E74">
        <w:rPr>
          <w:rFonts w:ascii="Bookman Old Style" w:hAnsi="Bookman Old Style" w:cs="Arial"/>
          <w:i w:val="0"/>
          <w:iCs/>
          <w:spacing w:val="-3"/>
          <w:sz w:val="20"/>
        </w:rPr>
        <w:t>Formulación y/o evaluación de proyectos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B2E74" w:rsidRDefault="00DB2E74" w:rsidP="00F479F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9F1B01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6018C9" w:rsidRDefault="00432BBF" w:rsidP="006018C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062CF" w:rsidRPr="00B062CF" w:rsidRDefault="00432BBF" w:rsidP="009F1B01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62CF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F923C5" w:rsidRPr="00B062CF">
        <w:rPr>
          <w:rFonts w:ascii="Bookman Old Style" w:hAnsi="Bookman Old Style" w:cs="Arial"/>
          <w:i w:val="0"/>
          <w:iCs/>
          <w:sz w:val="20"/>
        </w:rPr>
        <w:t>Un año</w:t>
      </w:r>
      <w:r w:rsidR="00B062CF">
        <w:rPr>
          <w:rFonts w:ascii="Bookman Old Style" w:hAnsi="Bookman Old Style" w:cs="Arial"/>
          <w:i w:val="0"/>
          <w:iCs/>
          <w:sz w:val="20"/>
        </w:rPr>
        <w:t>,</w:t>
      </w:r>
      <w:r w:rsidR="00B062CF" w:rsidRPr="00B062CF">
        <w:rPr>
          <w:rFonts w:ascii="Bookman Old Style" w:hAnsi="Bookman Old Style" w:cs="Arial"/>
          <w:i w:val="0"/>
          <w:iCs/>
          <w:sz w:val="20"/>
        </w:rPr>
        <w:t xml:space="preserve"> en puestos administrativos, preferentemente en las áreas relacionadas al desarrollo organizacional, mejora de procesos, análisis de datos, programación y evaluación de proyectos.</w:t>
      </w:r>
    </w:p>
    <w:p w:rsidR="000F7761" w:rsidRPr="00B062CF" w:rsidRDefault="000F7761" w:rsidP="00B062C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31E04" w:rsidRDefault="00B31E04" w:rsidP="009F1B01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B31E04" w:rsidRPr="00673E51" w:rsidRDefault="00B31E04" w:rsidP="009F1B0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C465B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31E04" w:rsidRPr="00673E51" w:rsidRDefault="00B31E04" w:rsidP="009F1B0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C465B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31E04" w:rsidRPr="00673E51" w:rsidRDefault="00B31E04" w:rsidP="009F1B0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C465B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31E04" w:rsidRPr="00184BAF" w:rsidRDefault="00B31E04" w:rsidP="009F1B0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 w:rsidR="00C465B1">
        <w:rPr>
          <w:rFonts w:ascii="Bookman Old Style" w:hAnsi="Bookman Old Style" w:cs="Arial"/>
          <w:i w:val="0"/>
          <w:iCs/>
          <w:spacing w:val="-3"/>
          <w:sz w:val="20"/>
        </w:rPr>
        <w:t>.</w:t>
      </w:r>
      <w:bookmarkStart w:id="0" w:name="_GoBack"/>
      <w:bookmarkEnd w:id="0"/>
    </w:p>
    <w:p w:rsidR="00B31E04" w:rsidRPr="00184BAF" w:rsidRDefault="00B31E04" w:rsidP="009F1B0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 w:rsidR="00C465B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31E04" w:rsidRPr="00184BAF" w:rsidRDefault="00B31E04" w:rsidP="009F1B0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 w:rsidR="00C465B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31E04" w:rsidRPr="00184BAF" w:rsidRDefault="00B31E04" w:rsidP="009F1B0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 w:rsidR="00C465B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31E04" w:rsidRPr="00184BAF" w:rsidRDefault="00B31E04" w:rsidP="009F1B0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C465B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31E04" w:rsidRPr="00184BAF" w:rsidRDefault="00B31E04" w:rsidP="009F1B0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C465B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7CFB" w:rsidRDefault="00AD7CF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2"/>
        </w:rPr>
      </w:pPr>
    </w:p>
    <w:p w:rsidR="00674D33" w:rsidRPr="00117EE2" w:rsidRDefault="00674D33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B224F0" w:rsidRDefault="00B224F0" w:rsidP="00B224F0"/>
    <w:p w:rsidR="00432BBF" w:rsidRPr="00B620CE" w:rsidRDefault="004128C7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A47" w:rsidRDefault="00025A47">
      <w:pPr>
        <w:spacing w:line="20" w:lineRule="exact"/>
      </w:pPr>
    </w:p>
  </w:endnote>
  <w:endnote w:type="continuationSeparator" w:id="0">
    <w:p w:rsidR="00025A47" w:rsidRDefault="00025A47"/>
  </w:endnote>
  <w:endnote w:type="continuationNotice" w:id="1">
    <w:p w:rsidR="00025A47" w:rsidRDefault="00025A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AFF" w:rsidRDefault="00AD5AF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D5AFF" w:rsidRDefault="00AD5AF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AFF" w:rsidRDefault="00AD5AFF" w:rsidP="00380836">
    <w:pPr>
      <w:pStyle w:val="Piedepgina"/>
      <w:framePr w:wrap="around" w:vAnchor="text" w:hAnchor="page" w:x="11041" w:y="28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02842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AD5AFF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AD5AFF" w:rsidRPr="00225156" w:rsidRDefault="00AD5AFF" w:rsidP="00225156">
          <w:pPr>
            <w:rPr>
              <w:rFonts w:ascii="Bookman Old Style" w:hAnsi="Bookman Old Style"/>
              <w:i w:val="0"/>
              <w:sz w:val="12"/>
              <w:szCs w:val="16"/>
              <w:lang w:val="es-SV" w:eastAsia="en-US"/>
            </w:rPr>
          </w:pPr>
        </w:p>
        <w:p w:rsidR="00AD5AFF" w:rsidRPr="00B425FF" w:rsidRDefault="00AD5AFF" w:rsidP="003D0A8C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5B722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</w:t>
          </w:r>
          <w:r w:rsidR="003D0A8C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l</w:t>
          </w:r>
          <w:r w:rsidR="005B722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io 2018</w:t>
          </w:r>
        </w:p>
      </w:tc>
    </w:tr>
  </w:tbl>
  <w:p w:rsidR="00AD5AFF" w:rsidRPr="00B425FF" w:rsidRDefault="00AD5AFF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AD5AFF">
      <w:tc>
        <w:tcPr>
          <w:tcW w:w="5950" w:type="dxa"/>
        </w:tcPr>
        <w:p w:rsidR="00AD5AFF" w:rsidRDefault="00AD5AF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AD5AFF" w:rsidRDefault="00AD5AF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AD5AFF" w:rsidRDefault="00AD5AF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AD5AFF" w:rsidRDefault="00AD5AF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AD5AFF" w:rsidRDefault="00AD5AFF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AD5AFF" w:rsidRDefault="00AD5AFF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AD5AFF" w:rsidRDefault="00AD5AFF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A47" w:rsidRDefault="00025A47">
      <w:r>
        <w:separator/>
      </w:r>
    </w:p>
  </w:footnote>
  <w:footnote w:type="continuationSeparator" w:id="0">
    <w:p w:rsidR="00025A47" w:rsidRDefault="00025A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AFF" w:rsidRDefault="00AD5AF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AD5AFF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AD5AFF" w:rsidRDefault="00AD5AF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AD5AFF" w:rsidRPr="00B47612" w:rsidRDefault="00AD5AF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AD5AFF" w:rsidRPr="00B47612" w:rsidRDefault="00AD5AF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AD5AFF" w:rsidRPr="00B47612" w:rsidRDefault="00AD5AF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D5AFF" w:rsidRDefault="00AD5AF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D5AFF" w:rsidRPr="00B47612" w:rsidRDefault="00AD5AFF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noProof/>
              <w:sz w:val="16"/>
              <w:szCs w:val="16"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235585</wp:posOffset>
                </wp:positionH>
                <wp:positionV relativeFrom="paragraph">
                  <wp:posOffset>-484505</wp:posOffset>
                </wp:positionV>
                <wp:extent cx="467360" cy="457200"/>
                <wp:effectExtent l="1905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AD5AFF" w:rsidRDefault="00AD5AFF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AD5AFF" w:rsidRPr="00B47612" w:rsidRDefault="00AD5AFF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AD5AFF" w:rsidRDefault="00AD5AF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AFF" w:rsidRDefault="00AD5AF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D5AFF" w:rsidRDefault="00025A4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AD5AFF" w:rsidRDefault="00AD5AFF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AD5AFF">
      <w:rPr>
        <w:rFonts w:ascii="Arial" w:hAnsi="Arial" w:cs="Arial"/>
        <w:i w:val="0"/>
        <w:iCs/>
        <w:sz w:val="16"/>
      </w:rPr>
      <w:tab/>
    </w:r>
    <w:r w:rsidR="00AD5AFF">
      <w:rPr>
        <w:rFonts w:ascii="Arial" w:hAnsi="Arial" w:cs="Arial"/>
        <w:i w:val="0"/>
        <w:iCs/>
        <w:sz w:val="16"/>
      </w:rPr>
      <w:tab/>
      <w:t>Descripción del Puesto de Trabajo</w:t>
    </w:r>
  </w:p>
  <w:p w:rsidR="00AD5AFF" w:rsidRDefault="00AD5AF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D5AFF" w:rsidRDefault="00AD5AF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D5AFF" w:rsidRDefault="00025A4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AD5AFF" w:rsidRDefault="00AD5AFF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9">
    <w:nsid w:val="6EA3437F"/>
    <w:multiLevelType w:val="hybridMultilevel"/>
    <w:tmpl w:val="0D803F8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8"/>
  </w:num>
  <w:num w:numId="5">
    <w:abstractNumId w:val="10"/>
  </w:num>
  <w:num w:numId="6">
    <w:abstractNumId w:val="3"/>
  </w:num>
  <w:num w:numId="7">
    <w:abstractNumId w:val="6"/>
  </w:num>
  <w:num w:numId="8">
    <w:abstractNumId w:val="1"/>
  </w:num>
  <w:num w:numId="9">
    <w:abstractNumId w:val="9"/>
  </w:num>
  <w:num w:numId="10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1164D"/>
    <w:rsid w:val="0002058A"/>
    <w:rsid w:val="00025A47"/>
    <w:rsid w:val="00036757"/>
    <w:rsid w:val="00041C83"/>
    <w:rsid w:val="00043087"/>
    <w:rsid w:val="000503CF"/>
    <w:rsid w:val="00051B76"/>
    <w:rsid w:val="000526EC"/>
    <w:rsid w:val="00057EC2"/>
    <w:rsid w:val="000675C9"/>
    <w:rsid w:val="00075D3D"/>
    <w:rsid w:val="0007694C"/>
    <w:rsid w:val="0007793C"/>
    <w:rsid w:val="00077CDE"/>
    <w:rsid w:val="00081579"/>
    <w:rsid w:val="00082D44"/>
    <w:rsid w:val="000830A8"/>
    <w:rsid w:val="000833C5"/>
    <w:rsid w:val="00084F60"/>
    <w:rsid w:val="00085FA2"/>
    <w:rsid w:val="000A0046"/>
    <w:rsid w:val="000A004B"/>
    <w:rsid w:val="000A5A5F"/>
    <w:rsid w:val="000A6668"/>
    <w:rsid w:val="000A763C"/>
    <w:rsid w:val="000B3B34"/>
    <w:rsid w:val="000B42EA"/>
    <w:rsid w:val="000C283F"/>
    <w:rsid w:val="000C4F01"/>
    <w:rsid w:val="000C696F"/>
    <w:rsid w:val="000D2D5F"/>
    <w:rsid w:val="000D795B"/>
    <w:rsid w:val="000E31F4"/>
    <w:rsid w:val="000F7761"/>
    <w:rsid w:val="00111DD3"/>
    <w:rsid w:val="0011259D"/>
    <w:rsid w:val="00116A90"/>
    <w:rsid w:val="00117EE2"/>
    <w:rsid w:val="00123684"/>
    <w:rsid w:val="00123CDD"/>
    <w:rsid w:val="00131DE1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B4AEB"/>
    <w:rsid w:val="001C197F"/>
    <w:rsid w:val="001C1CF2"/>
    <w:rsid w:val="001C591A"/>
    <w:rsid w:val="001D6481"/>
    <w:rsid w:val="001D6B20"/>
    <w:rsid w:val="001E14C2"/>
    <w:rsid w:val="00202842"/>
    <w:rsid w:val="002043A1"/>
    <w:rsid w:val="002055BD"/>
    <w:rsid w:val="00206892"/>
    <w:rsid w:val="002237EF"/>
    <w:rsid w:val="00225156"/>
    <w:rsid w:val="00227605"/>
    <w:rsid w:val="00233D7A"/>
    <w:rsid w:val="002344F1"/>
    <w:rsid w:val="0025032E"/>
    <w:rsid w:val="00250CB1"/>
    <w:rsid w:val="002513AF"/>
    <w:rsid w:val="0029781A"/>
    <w:rsid w:val="002A49A0"/>
    <w:rsid w:val="002A670F"/>
    <w:rsid w:val="002B5B31"/>
    <w:rsid w:val="002C1876"/>
    <w:rsid w:val="002C1956"/>
    <w:rsid w:val="002C366A"/>
    <w:rsid w:val="002C4CE0"/>
    <w:rsid w:val="002C6DB1"/>
    <w:rsid w:val="002D4FF4"/>
    <w:rsid w:val="002D66A2"/>
    <w:rsid w:val="002D67FD"/>
    <w:rsid w:val="002E7C49"/>
    <w:rsid w:val="002F1DFA"/>
    <w:rsid w:val="002F7E78"/>
    <w:rsid w:val="00313203"/>
    <w:rsid w:val="003144B9"/>
    <w:rsid w:val="003166FF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64A86"/>
    <w:rsid w:val="00380836"/>
    <w:rsid w:val="00380A8F"/>
    <w:rsid w:val="00380F69"/>
    <w:rsid w:val="00381911"/>
    <w:rsid w:val="00383442"/>
    <w:rsid w:val="00383BF8"/>
    <w:rsid w:val="00384450"/>
    <w:rsid w:val="0039071A"/>
    <w:rsid w:val="003917E4"/>
    <w:rsid w:val="00393014"/>
    <w:rsid w:val="003A7940"/>
    <w:rsid w:val="003B000A"/>
    <w:rsid w:val="003B20CA"/>
    <w:rsid w:val="003B2EEF"/>
    <w:rsid w:val="003B6F6F"/>
    <w:rsid w:val="003C3D1C"/>
    <w:rsid w:val="003C7680"/>
    <w:rsid w:val="003D0A8C"/>
    <w:rsid w:val="003D3B6D"/>
    <w:rsid w:val="003D5D3F"/>
    <w:rsid w:val="003D6DE4"/>
    <w:rsid w:val="003E59FC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26F9"/>
    <w:rsid w:val="00513D2D"/>
    <w:rsid w:val="005166BD"/>
    <w:rsid w:val="005208A9"/>
    <w:rsid w:val="00521283"/>
    <w:rsid w:val="00540076"/>
    <w:rsid w:val="00540473"/>
    <w:rsid w:val="00540ED7"/>
    <w:rsid w:val="00543588"/>
    <w:rsid w:val="00546EA0"/>
    <w:rsid w:val="00552E4D"/>
    <w:rsid w:val="005611D8"/>
    <w:rsid w:val="00562EBE"/>
    <w:rsid w:val="00580D6D"/>
    <w:rsid w:val="005820E4"/>
    <w:rsid w:val="00583D3A"/>
    <w:rsid w:val="00585828"/>
    <w:rsid w:val="005A2A2F"/>
    <w:rsid w:val="005A35E0"/>
    <w:rsid w:val="005B0CFF"/>
    <w:rsid w:val="005B199F"/>
    <w:rsid w:val="005B19CA"/>
    <w:rsid w:val="005B1AE9"/>
    <w:rsid w:val="005B722F"/>
    <w:rsid w:val="005B7300"/>
    <w:rsid w:val="005B7AC3"/>
    <w:rsid w:val="005C55DC"/>
    <w:rsid w:val="005F51C6"/>
    <w:rsid w:val="005F5C60"/>
    <w:rsid w:val="006018C9"/>
    <w:rsid w:val="00604080"/>
    <w:rsid w:val="00607F83"/>
    <w:rsid w:val="00624231"/>
    <w:rsid w:val="006253F8"/>
    <w:rsid w:val="0064094F"/>
    <w:rsid w:val="00645213"/>
    <w:rsid w:val="00651D3D"/>
    <w:rsid w:val="006634C8"/>
    <w:rsid w:val="00666B6E"/>
    <w:rsid w:val="00667897"/>
    <w:rsid w:val="006679A8"/>
    <w:rsid w:val="00674D33"/>
    <w:rsid w:val="0067598B"/>
    <w:rsid w:val="006777ED"/>
    <w:rsid w:val="00677935"/>
    <w:rsid w:val="006840FF"/>
    <w:rsid w:val="00686D70"/>
    <w:rsid w:val="006870F8"/>
    <w:rsid w:val="00693CF2"/>
    <w:rsid w:val="00694999"/>
    <w:rsid w:val="00694E34"/>
    <w:rsid w:val="006A287B"/>
    <w:rsid w:val="006A31BD"/>
    <w:rsid w:val="006B6F09"/>
    <w:rsid w:val="006B7351"/>
    <w:rsid w:val="006C31D4"/>
    <w:rsid w:val="006C418C"/>
    <w:rsid w:val="006E3A81"/>
    <w:rsid w:val="006F4C9A"/>
    <w:rsid w:val="0070362C"/>
    <w:rsid w:val="00713A26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81273"/>
    <w:rsid w:val="00797BFB"/>
    <w:rsid w:val="007A319D"/>
    <w:rsid w:val="007A3B14"/>
    <w:rsid w:val="007B61D6"/>
    <w:rsid w:val="007C2DCA"/>
    <w:rsid w:val="007C65AA"/>
    <w:rsid w:val="007D2889"/>
    <w:rsid w:val="007D353B"/>
    <w:rsid w:val="007D3B1F"/>
    <w:rsid w:val="007E074C"/>
    <w:rsid w:val="007E3F70"/>
    <w:rsid w:val="007F543A"/>
    <w:rsid w:val="007F6E4F"/>
    <w:rsid w:val="007F6F96"/>
    <w:rsid w:val="0080297A"/>
    <w:rsid w:val="00803843"/>
    <w:rsid w:val="00804BAA"/>
    <w:rsid w:val="00806CB0"/>
    <w:rsid w:val="0081257B"/>
    <w:rsid w:val="0081686B"/>
    <w:rsid w:val="00817B1A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A7ED2"/>
    <w:rsid w:val="008B2527"/>
    <w:rsid w:val="008B4872"/>
    <w:rsid w:val="008B77CE"/>
    <w:rsid w:val="008C0D18"/>
    <w:rsid w:val="008C1E26"/>
    <w:rsid w:val="008E07AF"/>
    <w:rsid w:val="008E32FD"/>
    <w:rsid w:val="008F042C"/>
    <w:rsid w:val="008F569A"/>
    <w:rsid w:val="00900E17"/>
    <w:rsid w:val="00901116"/>
    <w:rsid w:val="009036D0"/>
    <w:rsid w:val="00906024"/>
    <w:rsid w:val="00906FBF"/>
    <w:rsid w:val="00913D23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83FA5"/>
    <w:rsid w:val="00990A34"/>
    <w:rsid w:val="0099372A"/>
    <w:rsid w:val="009A56A6"/>
    <w:rsid w:val="009B51C4"/>
    <w:rsid w:val="009C5839"/>
    <w:rsid w:val="009C6B77"/>
    <w:rsid w:val="009D37E0"/>
    <w:rsid w:val="009E1C09"/>
    <w:rsid w:val="009F1B01"/>
    <w:rsid w:val="00A12221"/>
    <w:rsid w:val="00A15189"/>
    <w:rsid w:val="00A162B0"/>
    <w:rsid w:val="00A166BC"/>
    <w:rsid w:val="00A17200"/>
    <w:rsid w:val="00A267E1"/>
    <w:rsid w:val="00A40AED"/>
    <w:rsid w:val="00A42EAE"/>
    <w:rsid w:val="00A44862"/>
    <w:rsid w:val="00A51114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5AFF"/>
    <w:rsid w:val="00AD66A3"/>
    <w:rsid w:val="00AD6AA4"/>
    <w:rsid w:val="00AD7CFB"/>
    <w:rsid w:val="00AF4346"/>
    <w:rsid w:val="00B0150A"/>
    <w:rsid w:val="00B062CF"/>
    <w:rsid w:val="00B14060"/>
    <w:rsid w:val="00B14074"/>
    <w:rsid w:val="00B147EC"/>
    <w:rsid w:val="00B14A12"/>
    <w:rsid w:val="00B15AEB"/>
    <w:rsid w:val="00B20B74"/>
    <w:rsid w:val="00B224F0"/>
    <w:rsid w:val="00B2595E"/>
    <w:rsid w:val="00B31E04"/>
    <w:rsid w:val="00B33757"/>
    <w:rsid w:val="00B37F01"/>
    <w:rsid w:val="00B425B8"/>
    <w:rsid w:val="00B425FF"/>
    <w:rsid w:val="00B47612"/>
    <w:rsid w:val="00B5305D"/>
    <w:rsid w:val="00B61444"/>
    <w:rsid w:val="00B620CE"/>
    <w:rsid w:val="00B638AE"/>
    <w:rsid w:val="00B64E20"/>
    <w:rsid w:val="00B70B92"/>
    <w:rsid w:val="00B70E8A"/>
    <w:rsid w:val="00B76DDF"/>
    <w:rsid w:val="00B82F39"/>
    <w:rsid w:val="00B84A43"/>
    <w:rsid w:val="00B85097"/>
    <w:rsid w:val="00B85D6D"/>
    <w:rsid w:val="00B90456"/>
    <w:rsid w:val="00B94C72"/>
    <w:rsid w:val="00BA4C28"/>
    <w:rsid w:val="00BB30A6"/>
    <w:rsid w:val="00BB49BD"/>
    <w:rsid w:val="00BB75B6"/>
    <w:rsid w:val="00BB7F7C"/>
    <w:rsid w:val="00BC7D17"/>
    <w:rsid w:val="00BD018B"/>
    <w:rsid w:val="00BD6986"/>
    <w:rsid w:val="00BE3125"/>
    <w:rsid w:val="00C01198"/>
    <w:rsid w:val="00C023FB"/>
    <w:rsid w:val="00C02E03"/>
    <w:rsid w:val="00C0558B"/>
    <w:rsid w:val="00C058BD"/>
    <w:rsid w:val="00C06D3C"/>
    <w:rsid w:val="00C3029F"/>
    <w:rsid w:val="00C31779"/>
    <w:rsid w:val="00C404F4"/>
    <w:rsid w:val="00C424BF"/>
    <w:rsid w:val="00C465B1"/>
    <w:rsid w:val="00C77C39"/>
    <w:rsid w:val="00C812AD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5538"/>
    <w:rsid w:val="00D76AC0"/>
    <w:rsid w:val="00D84381"/>
    <w:rsid w:val="00D861D6"/>
    <w:rsid w:val="00DB2E74"/>
    <w:rsid w:val="00DC7238"/>
    <w:rsid w:val="00DD0F58"/>
    <w:rsid w:val="00DD4690"/>
    <w:rsid w:val="00DD469A"/>
    <w:rsid w:val="00DE0C30"/>
    <w:rsid w:val="00DE5453"/>
    <w:rsid w:val="00DE7118"/>
    <w:rsid w:val="00DE7EFD"/>
    <w:rsid w:val="00DF100A"/>
    <w:rsid w:val="00DF4E88"/>
    <w:rsid w:val="00DF7A04"/>
    <w:rsid w:val="00E00AF3"/>
    <w:rsid w:val="00E03E46"/>
    <w:rsid w:val="00E072EE"/>
    <w:rsid w:val="00E200AA"/>
    <w:rsid w:val="00E21938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B2C63"/>
    <w:rsid w:val="00EC6133"/>
    <w:rsid w:val="00EC757D"/>
    <w:rsid w:val="00ED054E"/>
    <w:rsid w:val="00ED2D85"/>
    <w:rsid w:val="00EF7CDF"/>
    <w:rsid w:val="00EF7F58"/>
    <w:rsid w:val="00F01F32"/>
    <w:rsid w:val="00F02164"/>
    <w:rsid w:val="00F02B26"/>
    <w:rsid w:val="00F052D9"/>
    <w:rsid w:val="00F10BB0"/>
    <w:rsid w:val="00F145B9"/>
    <w:rsid w:val="00F21E75"/>
    <w:rsid w:val="00F233E9"/>
    <w:rsid w:val="00F31CDC"/>
    <w:rsid w:val="00F479FD"/>
    <w:rsid w:val="00F57C7F"/>
    <w:rsid w:val="00F61A37"/>
    <w:rsid w:val="00F6499C"/>
    <w:rsid w:val="00F67AD9"/>
    <w:rsid w:val="00F8060E"/>
    <w:rsid w:val="00F8203C"/>
    <w:rsid w:val="00F8424F"/>
    <w:rsid w:val="00F85267"/>
    <w:rsid w:val="00F923C5"/>
    <w:rsid w:val="00FA66EF"/>
    <w:rsid w:val="00FA7101"/>
    <w:rsid w:val="00FB3CEF"/>
    <w:rsid w:val="00FC3709"/>
    <w:rsid w:val="00FD0F8D"/>
    <w:rsid w:val="00FD4486"/>
    <w:rsid w:val="00FD6034"/>
    <w:rsid w:val="00FE0858"/>
    <w:rsid w:val="00FE3E5F"/>
    <w:rsid w:val="00FE5CFA"/>
    <w:rsid w:val="00FF254C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233D7A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B224F0"/>
    <w:pPr>
      <w:spacing w:before="100" w:beforeAutospacing="1" w:after="100" w:afterAutospacing="1"/>
    </w:pPr>
    <w:rPr>
      <w:rFonts w:ascii="Times New Roman" w:hAnsi="Times New Roman"/>
      <w:i w:val="0"/>
      <w:szCs w:val="24"/>
      <w:lang w:val="es-SV" w:eastAsia="es-SV"/>
    </w:rPr>
  </w:style>
  <w:style w:type="character" w:styleId="Textoennegrita">
    <w:name w:val="Strong"/>
    <w:basedOn w:val="Fuentedeprrafopredeter"/>
    <w:uiPriority w:val="22"/>
    <w:qFormat/>
    <w:locked/>
    <w:rsid w:val="00B224F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9FCD5-CDB8-41C4-B9B4-DFD0D17BD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3</Pages>
  <Words>754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49</cp:revision>
  <cp:lastPrinted>2012-03-02T15:52:00Z</cp:lastPrinted>
  <dcterms:created xsi:type="dcterms:W3CDTF">2013-04-02T05:16:00Z</dcterms:created>
  <dcterms:modified xsi:type="dcterms:W3CDTF">2018-06-14T16:36:00Z</dcterms:modified>
</cp:coreProperties>
</file>